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</w:t>
      </w:r>
      <w:r w:rsidRPr="002C1DC5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84.75pt" o:ole="" fillcolor="window">
            <v:imagedata r:id="rId4" o:title=""/>
          </v:shape>
          <o:OLEObject Type="Embed" ProgID="MSDraw" ShapeID="_x0000_i1025" DrawAspect="Content" ObjectID="_1711895797" r:id="rId5">
            <o:FieldCodes>\* MERGEFORMAT</o:FieldCodes>
          </o:OLEObject>
        </w:object>
      </w:r>
      <w: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Pr="005A16B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ประกาศองค์การบริหารส่วนตำบลเตาไห</w:t>
      </w:r>
      <w:r w:rsidRPr="005A16B6">
        <w:rPr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16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นโยบายการบริหารทรัพยากรบุคคล</w:t>
      </w:r>
      <w:r w:rsidR="00CF20B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ประจำปีงบประมาณ  2565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CF20B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</w:t>
      </w:r>
      <w:r w:rsidRPr="005A16B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เพื่อให้เป็นไปตามพระราชบัญญัติระเบียบบริหารงานบุคคลส่วนท้องถิ่น พ.ศ. 2542  พระราชบัญญัติข้อมูลข่าวสารของราชการ พ.ศ. 2540 พระราชกฤษฎีกาว่าด้วยหลักเกณฑ์และวิธีการบริหารกิจการบ้านเมืองที่ดี พ.ศ. 2546  รองรับภารกิจตามแผนการปฏิรูปประเทศและยุทธศาสตร์ชาติ 20 ปี (พ.ศ. 2561 </w:t>
      </w:r>
      <w:r w:rsidR="00CF20BF">
        <w:rPr>
          <w:rFonts w:ascii="TH SarabunIT๙" w:hAnsi="TH SarabunIT๙" w:cs="TH SarabunIT๙"/>
          <w:sz w:val="32"/>
          <w:szCs w:val="32"/>
          <w:cs/>
        </w:rPr>
        <w:t>–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 2580) 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CF20BF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>)  องค์การบริหารส่วนตำบลเตาไห  จึงกำหนดนโยบายการบริหารทรัพยากรบุคคล เพื่อใช้เป็นแนวทางในการบริหารทรัพยากรบุคคลของหน่วยงาน ดังนี้</w:t>
      </w:r>
      <w:r w:rsidR="00CF20BF">
        <w:rPr>
          <w:rFonts w:ascii="TH SarabunIT๙" w:hAnsi="TH SarabunIT๙" w:cs="TH SarabunIT๙"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ab/>
      </w:r>
      <w:r w:rsidR="00CF20BF">
        <w:rPr>
          <w:rFonts w:ascii="TH SarabunIT๙" w:hAnsi="TH SarabunIT๙" w:cs="TH SarabunIT๙"/>
          <w:sz w:val="32"/>
          <w:szCs w:val="32"/>
          <w:cs/>
        </w:rPr>
        <w:tab/>
      </w:r>
      <w:r w:rsidR="00CF20BF" w:rsidRPr="00973DF4">
        <w:rPr>
          <w:rFonts w:ascii="TH SarabunIT๙" w:hAnsi="TH SarabunIT๙" w:cs="TH SarabunIT๙" w:hint="cs"/>
          <w:b/>
          <w:bCs/>
          <w:sz w:val="32"/>
          <w:szCs w:val="32"/>
          <w:cs/>
        </w:rPr>
        <w:t>1.  นโยบายด้านการวางแผนอัตรากำลัง</w:t>
      </w:r>
      <w:r w:rsidR="00CF20BF">
        <w:rPr>
          <w:rFonts w:ascii="TH SarabunIT๙" w:hAnsi="TH SarabunIT๙" w:cs="TH SarabunIT๙"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ab/>
      </w:r>
      <w:r w:rsidR="00CF20BF">
        <w:rPr>
          <w:rFonts w:ascii="TH SarabunIT๙" w:hAnsi="TH SarabunIT๙" w:cs="TH SarabunIT๙"/>
          <w:sz w:val="32"/>
          <w:szCs w:val="32"/>
          <w:cs/>
        </w:rPr>
        <w:tab/>
      </w:r>
      <w:r w:rsidR="00CF20BF">
        <w:rPr>
          <w:rFonts w:ascii="TH SarabunIT๙" w:hAnsi="TH SarabunIT๙" w:cs="TH SarabunIT๙" w:hint="cs"/>
          <w:sz w:val="32"/>
          <w:szCs w:val="32"/>
          <w:cs/>
        </w:rPr>
        <w:t>จัดทำแผนอัตรากำลัง  3  ปี เพื่อกำหนดตำแหน่งการจัดอัตรากำลัง โครงสร้างให้เหมาะสมกับอำนาจหน้าที่ สามารถวางแผนอัตรากำลัง ในการบรรจุแต่งตั้งข้าราชการ และการใช้อัตรากำลังของบุคลากรเพื่อให้การบริหารงาน ขององค์การบริหารส่วนตำบล เกิดประโยชน์ต่อประชาชนเกิดผลสัมฤทธิ์ต่อภารกิจตามอำนาจหน้าที่ มีประสิทธิภาพมีความคุ้มค่า สามารถลดขั้นตอนการปฏิบัติงาน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>และการลดภารกิจและยุบเลิกหน่วยงานที่ไม่จำเป็นการปฏิบัติภารกิจสามารถตอบสนองความต้องการของประชาขนได้อย่างดี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 w:rsidRPr="00973DF4">
        <w:rPr>
          <w:rFonts w:ascii="TH SarabunIT๙" w:hAnsi="TH SarabunIT๙" w:cs="TH SarabunIT๙" w:hint="cs"/>
          <w:b/>
          <w:bCs/>
          <w:sz w:val="32"/>
          <w:szCs w:val="32"/>
          <w:cs/>
        </w:rPr>
        <w:t>2.นโยบายด้านการสรรหา บรรจุ และการแต่งตั้งบุคลากร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973DF4">
        <w:rPr>
          <w:rFonts w:ascii="TH SarabunIT๙" w:hAnsi="TH SarabunIT๙" w:cs="TH SarabunIT๙"/>
          <w:sz w:val="32"/>
          <w:szCs w:val="32"/>
        </w:rPr>
        <w:t xml:space="preserve"> 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การสรรหาบุคลาสายงานผู้บริหาร ให้เป็นไปตามประกาศคณะกรรมการพนักงานส่วนตำบลจังหวัดอุดรธานี  เรื่อง หลักเกณฑ์และเงื่อนไขเกี่ยวกับการสอบคัดเลือกและการคัดเลือกพนักงานส่วนตำบลให้ดำรงตำแหน่งสายงานผู้บริหาร (เพิ่มเติม) พ.ศ. 2561  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 w:hint="cs"/>
          <w:sz w:val="32"/>
          <w:szCs w:val="32"/>
          <w:cs/>
        </w:rPr>
        <w:t>2.2  การสรรหาบุคลากรสายงานผู้ปฏิบัติ ให้ดำเนินการตามแผนการสรรหา ให้ทันต่อการเปลี่ยนแปลงหรือการสูญเสียกำลังคน โดยมุ่งเน้นให้มีอัตราว่างไม่เกินร้อยละ 5 ของบุคลากรทั้งหมด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 w:rsidRPr="00973DF4">
        <w:rPr>
          <w:rFonts w:ascii="TH SarabunIT๙" w:hAnsi="TH SarabunIT๙" w:cs="TH SarabunIT๙" w:hint="cs"/>
          <w:b/>
          <w:bCs/>
          <w:sz w:val="32"/>
          <w:szCs w:val="32"/>
          <w:cs/>
        </w:rPr>
        <w:t>3.  นโยบายด้านการพัฒนาบุคลากร</w:t>
      </w:r>
      <w:r w:rsidR="00973DF4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73DF4">
        <w:rPr>
          <w:rFonts w:ascii="TH SarabunIT๙" w:hAnsi="TH SarabunIT๙" w:cs="TH SarabunIT๙"/>
          <w:sz w:val="32"/>
          <w:szCs w:val="32"/>
        </w:rPr>
        <w:tab/>
      </w:r>
      <w:r w:rsidR="00973DF4">
        <w:rPr>
          <w:rFonts w:ascii="TH SarabunIT๙" w:hAnsi="TH SarabunIT๙" w:cs="TH SarabunIT๙"/>
          <w:sz w:val="32"/>
          <w:szCs w:val="32"/>
        </w:rPr>
        <w:tab/>
      </w:r>
      <w:r w:rsidR="006E2A21">
        <w:rPr>
          <w:rFonts w:ascii="TH SarabunIT๙" w:hAnsi="TH SarabunIT๙" w:cs="TH SarabunIT๙" w:hint="cs"/>
          <w:sz w:val="32"/>
          <w:szCs w:val="32"/>
          <w:cs/>
        </w:rPr>
        <w:t>จัดทำแผนพัฒนาพนักงานส่วนตำบล 3 ปี เพื่อให้พนักงานส่วนตำบลทุกคน และทุกตำแหน่งตามแผนอัตรากำลังขององค์การบริหารส่วนตำบลเนาไห มีความรู้พื้นฐานในการปฏิบัติราชการได้รับการพัฒนาเกี่ยวกับงานในหน้าที่ที่รับผิดชอบมีความรู้ และเกิดทักษะเฉพาะของงานในแต่ละตำแหน่ง มีความรู้ และเกิดทักษะในด้านการบริหาร มีคุณธรรมและจริยธรรมในการปฏิบัติงาน</w:t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A21">
        <w:rPr>
          <w:rFonts w:ascii="TH SarabunIT๙" w:hAnsi="TH SarabunIT๙" w:cs="TH SarabunIT๙" w:hint="cs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 w:rsidRPr="006E2A21">
        <w:rPr>
          <w:rFonts w:ascii="TH SarabunIT๙" w:hAnsi="TH SarabunIT๙" w:cs="TH SarabunIT๙" w:hint="cs"/>
          <w:b/>
          <w:bCs/>
          <w:sz w:val="32"/>
          <w:szCs w:val="32"/>
          <w:cs/>
        </w:rPr>
        <w:t>4.  นโยบายด้านการพัฒนาคุณภาพชีวิต</w:t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A21">
        <w:rPr>
          <w:rFonts w:ascii="TH SarabunIT๙" w:hAnsi="TH SarabunIT๙" w:cs="TH SarabunIT๙" w:hint="cs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 w:hint="cs"/>
          <w:sz w:val="32"/>
          <w:szCs w:val="32"/>
          <w:cs/>
        </w:rPr>
        <w:t>มีวิธีการในการกำหนดปัจจัยทำให้มั่นใจว่าสถานที่ทำงานมีสภาพแวดล้อมที่ปลอดภัย และพนักงานส่วนตำบลมีส่วนร่วมในการสร้างสภาพแวดล้อมการทำงาน และมีวิธีการในการกำหนดปัจจัยสำคัญ ๆ ซึ่งมีผลต่อความผาสุก ความพึงพอใจและแรงใจในการทำงาน</w:t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6E2A21">
        <w:rPr>
          <w:rFonts w:ascii="TH SarabunIT๙" w:hAnsi="TH SarabunIT๙" w:cs="TH SarabunIT๙" w:hint="cs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-2-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  <w:cs/>
        </w:rPr>
        <w:tab/>
      </w:r>
      <w:r w:rsidR="00FC1450" w:rsidRPr="00FC1450">
        <w:rPr>
          <w:rFonts w:ascii="TH SarabunIT๙" w:hAnsi="TH SarabunIT๙" w:cs="TH SarabunIT๙" w:hint="cs"/>
          <w:b/>
          <w:bCs/>
          <w:sz w:val="32"/>
          <w:szCs w:val="32"/>
          <w:cs/>
        </w:rPr>
        <w:t>5.  นโยบายด้านการประเมินผลการปฏิบัติงาน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  <w:cs/>
        </w:rPr>
        <w:tab/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ให้เป็นไปตามประกาศองค์การบริหารส่วนตำบลเตาไห เรื่อง หลักเกณฑ์และวิธีการประเมินผลการปฏิบัติงานของพนักงานส่วนตำบลและพนักงานจ้าง องค์การบริหารส่วนตำบลเตาไห</w:t>
      </w:r>
      <w:r w:rsidR="00FC1450">
        <w:rPr>
          <w:rFonts w:ascii="TH SarabunIT๙" w:hAnsi="TH SarabunIT๙" w:cs="TH SarabunIT๙"/>
          <w:sz w:val="32"/>
          <w:szCs w:val="32"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ในแต่ละรองการประเมิน รอบที่  1 (1 ต.ค. ถึง  31 มี.ค. ของปีถัดไป)  รอบที่  2 (1 เม.ย.  ถึง  30 ก.ย. ของปีเดียวกัน)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</w:rPr>
        <w:t xml:space="preserve">6.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นโยบายด้านส่งเสริมจริยธรรมและคุณธรรมในองค์กร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  <w:cs/>
        </w:rPr>
        <w:tab/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ให้เป็นไปตามประกาศองค์การบริหารส่วนตำบลเตาไห  เรื่อง  หลักเกณฑ์และ</w:t>
      </w:r>
      <w:proofErr w:type="spellStart"/>
      <w:r w:rsidR="00FC1450">
        <w:rPr>
          <w:rFonts w:ascii="TH SarabunIT๙" w:hAnsi="TH SarabunIT๙" w:cs="TH SarabunIT๙" w:hint="cs"/>
          <w:sz w:val="32"/>
          <w:szCs w:val="32"/>
          <w:cs/>
        </w:rPr>
        <w:t>เงี่อน</w:t>
      </w:r>
      <w:proofErr w:type="spellEnd"/>
      <w:r w:rsidR="00FC1450">
        <w:rPr>
          <w:rFonts w:ascii="TH SarabunIT๙" w:hAnsi="TH SarabunIT๙" w:cs="TH SarabunIT๙" w:hint="cs"/>
          <w:sz w:val="32"/>
          <w:szCs w:val="32"/>
          <w:cs/>
        </w:rPr>
        <w:t>ไขเกี่ยวกับจริยธรรมของพนักงานส่วนตำบล และพนักงานจ้าง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ที่  4</w:t>
      </w:r>
      <w:r w:rsidR="00010223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10223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.ศ.  2564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</w:r>
      <w:r w:rsidR="00A471B5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80B802" wp14:editId="531FF62C">
            <wp:simplePos x="0" y="0"/>
            <wp:positionH relativeFrom="column">
              <wp:posOffset>3009900</wp:posOffset>
            </wp:positionH>
            <wp:positionV relativeFrom="paragraph">
              <wp:posOffset>4029075</wp:posOffset>
            </wp:positionV>
            <wp:extent cx="534035" cy="60198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br/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(นายบัวลา    พลยศ)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นายกองค์การบริหารส่วนตำบลเตาไห</w:t>
      </w:r>
    </w:p>
    <w:p w:rsidR="005A16B6" w:rsidRDefault="005A16B6" w:rsidP="005A16B6">
      <w:pPr>
        <w:rPr>
          <w:rFonts w:ascii="TH SarabunIT๙" w:hAnsi="TH SarabunIT๙" w:cs="TH SarabunIT๙"/>
          <w:sz w:val="32"/>
          <w:szCs w:val="32"/>
        </w:rPr>
      </w:pPr>
    </w:p>
    <w:p w:rsid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</w:p>
    <w:p w:rsidR="00027B10" w:rsidRP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sectPr w:rsidR="00027B10" w:rsidRPr="005A16B6" w:rsidSect="00261F89">
      <w:pgSz w:w="11906" w:h="16838" w:code="9"/>
      <w:pgMar w:top="851" w:right="1134" w:bottom="851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B6"/>
    <w:rsid w:val="00010223"/>
    <w:rsid w:val="00052FFC"/>
    <w:rsid w:val="00261F89"/>
    <w:rsid w:val="00265324"/>
    <w:rsid w:val="00355FD6"/>
    <w:rsid w:val="004221E1"/>
    <w:rsid w:val="005A16B6"/>
    <w:rsid w:val="006E2A21"/>
    <w:rsid w:val="00973DF4"/>
    <w:rsid w:val="00A471B5"/>
    <w:rsid w:val="00CF20BF"/>
    <w:rsid w:val="00F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E9C3-0BEF-4827-8BD2-6ACCA95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223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0223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Advice2016</dc:creator>
  <cp:keywords/>
  <dc:description/>
  <cp:lastModifiedBy>Advice2016</cp:lastModifiedBy>
  <cp:revision>6</cp:revision>
  <cp:lastPrinted>2019-07-04T07:48:00Z</cp:lastPrinted>
  <dcterms:created xsi:type="dcterms:W3CDTF">2019-07-04T07:36:00Z</dcterms:created>
  <dcterms:modified xsi:type="dcterms:W3CDTF">2022-04-19T10:50:00Z</dcterms:modified>
</cp:coreProperties>
</file>